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A7" w:rsidRPr="00C556A7" w:rsidRDefault="00C556A7" w:rsidP="00C556A7">
      <w:pPr>
        <w:shd w:val="clear" w:color="auto" w:fill="F7F7F7"/>
        <w:spacing w:after="100" w:afterAutospacing="1" w:line="312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295C84"/>
          <w:kern w:val="36"/>
          <w:sz w:val="38"/>
          <w:szCs w:val="38"/>
          <w:lang w:eastAsia="ru-RU"/>
        </w:rPr>
      </w:pPr>
      <w:r w:rsidRPr="00C556A7">
        <w:rPr>
          <w:rFonts w:ascii="Open Sans" w:eastAsia="Times New Roman" w:hAnsi="Open Sans" w:cs="Times New Roman"/>
          <w:b/>
          <w:bCs/>
          <w:color w:val="295C84"/>
          <w:kern w:val="36"/>
          <w:sz w:val="38"/>
          <w:szCs w:val="38"/>
          <w:lang w:eastAsia="ru-RU"/>
        </w:rPr>
        <w:t>Система здравоохранения субъектов РФ и гражданин – навстречу друг другу!</w:t>
      </w:r>
    </w:p>
    <w:p w:rsidR="00C556A7" w:rsidRPr="00C556A7" w:rsidRDefault="00C556A7" w:rsidP="00C556A7">
      <w:pPr>
        <w:spacing w:after="150" w:line="360" w:lineRule="atLeast"/>
        <w:textAlignment w:val="baseline"/>
        <w:rPr>
          <w:rFonts w:ascii="Open Sans" w:eastAsia="Times New Roman" w:hAnsi="Open Sans" w:cs="Times New Roman"/>
          <w:color w:val="4C4C4C"/>
          <w:sz w:val="19"/>
          <w:szCs w:val="19"/>
          <w:lang w:eastAsia="ru-RU"/>
        </w:rPr>
      </w:pPr>
      <w:r w:rsidRPr="00C556A7">
        <w:rPr>
          <w:rFonts w:ascii="Open Sans" w:eastAsia="Times New Roman" w:hAnsi="Open Sans" w:cs="Times New Roman"/>
          <w:color w:val="4C4C4C"/>
          <w:sz w:val="19"/>
          <w:szCs w:val="19"/>
          <w:lang w:eastAsia="ru-RU"/>
        </w:rPr>
        <w:t>19.05.2017</w:t>
      </w:r>
    </w:p>
    <w:p w:rsidR="00C556A7" w:rsidRPr="00C556A7" w:rsidRDefault="00C556A7" w:rsidP="00C556A7">
      <w:pPr>
        <w:shd w:val="clear" w:color="auto" w:fill="F7F7F7"/>
        <w:spacing w:after="0" w:line="0" w:lineRule="auto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4C4C4C"/>
          <w:sz w:val="21"/>
          <w:szCs w:val="21"/>
          <w:lang w:eastAsia="ru-RU"/>
        </w:rPr>
        <w:drawing>
          <wp:inline distT="0" distB="0" distL="0" distR="0">
            <wp:extent cx="1190625" cy="847725"/>
            <wp:effectExtent l="19050" t="0" r="9525" b="0"/>
            <wp:docPr id="1" name="Рисунок 1" descr="http://dz.ivanovoobl.ru/wp-content/uploads/sites/3/2017/05/pic640-e149519280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.ivanovoobl.ru/wp-content/uploads/sites/3/2017/05/pic640-e14951928046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6A7" w:rsidRPr="00C556A7" w:rsidRDefault="00C556A7" w:rsidP="00C556A7">
      <w:pPr>
        <w:spacing w:after="0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proofErr w:type="gramStart"/>
      <w:r w:rsidRPr="00C556A7">
        <w:rPr>
          <w:rFonts w:ascii="Open Sans" w:eastAsia="Times New Roman" w:hAnsi="Open Sans" w:cs="Times New Roman"/>
          <w:b/>
          <w:bCs/>
          <w:color w:val="4C4C4C"/>
          <w:sz w:val="21"/>
          <w:lang w:eastAsia="ru-RU"/>
        </w:rPr>
        <w:t>Руководствуясь задачей информационно содействовать ходу реализации приоритетных проектов в сфере здравоохранения, обозначенных Президентом РФ на заседании Совета при Президенте по стратегическому развитию и приоритетным проектам 21 марта 2017 года, Главный интернет портал регионов России (</w:t>
      </w:r>
      <w:proofErr w:type="spellStart"/>
      <w:r w:rsidRPr="00C556A7">
        <w:rPr>
          <w:rFonts w:ascii="Open Sans" w:eastAsia="Times New Roman" w:hAnsi="Open Sans" w:cs="Times New Roman"/>
          <w:b/>
          <w:bCs/>
          <w:color w:val="4C4C4C"/>
          <w:sz w:val="21"/>
          <w:lang w:eastAsia="ru-RU"/>
        </w:rPr>
        <w:t>РусРегионИнформ</w:t>
      </w:r>
      <w:proofErr w:type="spellEnd"/>
      <w:r w:rsidRPr="00C556A7">
        <w:rPr>
          <w:rFonts w:ascii="Open Sans" w:eastAsia="Times New Roman" w:hAnsi="Open Sans" w:cs="Times New Roman"/>
          <w:b/>
          <w:bCs/>
          <w:color w:val="4C4C4C"/>
          <w:sz w:val="21"/>
          <w:lang w:eastAsia="ru-RU"/>
        </w:rPr>
        <w:t>) и редакция журнала «Экономическая политика России» формируют Всероссийскую специализированную интернет-площадку «Система здравоохранения субъектов РФ и гражданин – навстречу друг другу!».</w:t>
      </w:r>
      <w:proofErr w:type="gramEnd"/>
    </w:p>
    <w:p w:rsidR="00C556A7" w:rsidRPr="00C556A7" w:rsidRDefault="00C556A7" w:rsidP="00C556A7">
      <w:pPr>
        <w:spacing w:after="240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Целями данного бесплатного ресурса являются:</w:t>
      </w:r>
    </w:p>
    <w:p w:rsidR="00C556A7" w:rsidRPr="00C556A7" w:rsidRDefault="00C556A7" w:rsidP="00C556A7">
      <w:pPr>
        <w:spacing w:after="240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— Освещение перспективных направлений деятельности региональных и муниципальных органов управления, учреждений и организаций в вопросах здравоохранения, обязательного медицинского страхования, обращения лекарственных средств, медицинской помощи и реабилитации, фармацевтической деятельности, эффективности и безопасности лекарственных сре</w:t>
      </w:r>
      <w:proofErr w:type="gramStart"/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дств дл</w:t>
      </w:r>
      <w:proofErr w:type="gramEnd"/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я медицинского применения, обращения медицинских изделий и обеспечения санитарно-эпидемиологического благополучия населения в субъектах Российской Федерации;</w:t>
      </w:r>
    </w:p>
    <w:p w:rsidR="00C556A7" w:rsidRPr="00C556A7" w:rsidRDefault="00C556A7" w:rsidP="00C556A7">
      <w:pPr>
        <w:spacing w:after="240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— Мотивация населения регионов России к ведению здорового образа жизни и повышение удовлетворённости населения качеством медицинской помощи;</w:t>
      </w:r>
    </w:p>
    <w:p w:rsidR="00C556A7" w:rsidRPr="00C556A7" w:rsidRDefault="00C556A7" w:rsidP="00C556A7">
      <w:pPr>
        <w:spacing w:after="240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— Выработка дополнительных мер по оказанию услуг в сфере здравоохранения, включая оказание медицинской помощи;</w:t>
      </w:r>
    </w:p>
    <w:p w:rsidR="00C556A7" w:rsidRPr="00C556A7" w:rsidRDefault="00C556A7" w:rsidP="00C556A7">
      <w:pPr>
        <w:spacing w:after="240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— Демонстрация инновационных программ внедрения современных медицинских технологий, новых методов профилактики, диагностики и лечения;</w:t>
      </w:r>
    </w:p>
    <w:p w:rsidR="00C556A7" w:rsidRPr="00C556A7" w:rsidRDefault="00C556A7" w:rsidP="00C556A7">
      <w:pPr>
        <w:spacing w:after="240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— Формирование позитивного имиджа региональной системы здравоохранения среди населения страны.</w:t>
      </w:r>
    </w:p>
    <w:p w:rsidR="00C556A7" w:rsidRPr="00C556A7" w:rsidRDefault="00C556A7" w:rsidP="00C556A7">
      <w:pPr>
        <w:spacing w:after="240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Актуальная информация и перспективные проекты развития системы здравоохранения субъектов РФ фиксируется здесь http://rusregioninform.ru/zdorove.</w:t>
      </w:r>
    </w:p>
    <w:p w:rsidR="00C556A7" w:rsidRPr="00C556A7" w:rsidRDefault="00C556A7" w:rsidP="00C556A7">
      <w:pPr>
        <w:spacing w:after="240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proofErr w:type="gramStart"/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lastRenderedPageBreak/>
        <w:t>Зарегистрированные региональные и муниципальные органы управления, учреждения и организации могут самостоятельно размещать и редактировать актуальные статьи, новости и обзоры касательно профилактики заболеваний и формирования здорового образа жизни, развития первичной медико-санитарной помощи, совершенствования оказания специализированной медицинской помощи, в том числе, скорой специализированной медицинской помощи, медицинской эвакуации, внедрения инновационных методов диагностики, профилактики и лечения, а также основ персонализированной медицины, охраны здоровья матери</w:t>
      </w:r>
      <w:proofErr w:type="gramEnd"/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 xml:space="preserve"> и ребёнка, совершенствования</w:t>
      </w:r>
    </w:p>
    <w:p w:rsidR="00C556A7" w:rsidRPr="00C556A7" w:rsidRDefault="00C556A7" w:rsidP="00C556A7">
      <w:pPr>
        <w:spacing w:after="240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медицинской реабилитации и санаторно-курортного лечения детей (оказания им паллиативной помощи), кадрового обеспечения системы здравоохранения субъектов РФ, развития международных отношений в сфере охраны здоровья, экспертизы и контрольно-надзорных функций в области здравоохранения регионов России, медико-санитарного обеспечения отдельных категорий граждан. Процедура упрощенной регистрации осуществляется на Главной странице http://rusregioninform.ru/, где публикуются «Последние новости».</w:t>
      </w:r>
    </w:p>
    <w:p w:rsidR="00C556A7" w:rsidRPr="00C556A7" w:rsidRDefault="00C556A7" w:rsidP="00C556A7">
      <w:pPr>
        <w:spacing w:after="240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Наиболее интересные новостные и аналитические материалы будут «сводиться» в виде презентационной информационной базы по тематике и на электронных носителях направляться в профильные федеральные органы власти, российские и зарубежные учреждения здравоохранения, библиотечные фонды, а также иностранные организации, заинтересованные в сотрудничестве с регионами России. С новостями субъектов РФ и муниципальных образований можно ознакомиться в разделе «Новости Регионов» http://rusregioninform.ru/novosti-regionov.</w:t>
      </w:r>
    </w:p>
    <w:p w:rsidR="00C556A7" w:rsidRPr="00C556A7" w:rsidRDefault="00C556A7" w:rsidP="00C556A7">
      <w:pPr>
        <w:spacing w:after="100" w:afterAutospacing="1" w:line="432" w:lineRule="atLeast"/>
        <w:textAlignment w:val="baseline"/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</w:pPr>
      <w:r w:rsidRPr="00C556A7">
        <w:rPr>
          <w:rFonts w:ascii="Open Sans" w:eastAsia="Times New Roman" w:hAnsi="Open Sans" w:cs="Times New Roman"/>
          <w:color w:val="4C4C4C"/>
          <w:sz w:val="21"/>
          <w:szCs w:val="21"/>
          <w:lang w:eastAsia="ru-RU"/>
        </w:rPr>
        <w:t>Поскольку данный бесплатный ресурс направлен на выявление позитивных проектов и практик управления в системе здравоохранения регионов России, зарегистрируйтесь, чтобы стать официальным автором и размещать актуальную информацию о вашей организации.</w:t>
      </w:r>
    </w:p>
    <w:p w:rsidR="003E0831" w:rsidRDefault="003E0831"/>
    <w:sectPr w:rsidR="003E0831" w:rsidSect="003E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A7"/>
    <w:rsid w:val="003E0831"/>
    <w:rsid w:val="00C5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31"/>
  </w:style>
  <w:style w:type="paragraph" w:styleId="1">
    <w:name w:val="heading 1"/>
    <w:basedOn w:val="a"/>
    <w:link w:val="10"/>
    <w:uiPriority w:val="9"/>
    <w:qFormat/>
    <w:rsid w:val="00C55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6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2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483601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8220">
          <w:marLeft w:val="0"/>
          <w:marRight w:val="15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2017-05-24T09:35:00Z</dcterms:created>
  <dcterms:modified xsi:type="dcterms:W3CDTF">2017-05-24T09:35:00Z</dcterms:modified>
</cp:coreProperties>
</file>